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7E9D3" w14:textId="77777777" w:rsidR="009B5AE7" w:rsidRPr="001638CB" w:rsidRDefault="009B5AE7" w:rsidP="009B5AE7">
      <w:pPr>
        <w:pStyle w:val="Tekstpodstawowy"/>
        <w:spacing w:before="0" w:after="113" w:line="360" w:lineRule="auto"/>
        <w:ind w:left="0" w:firstLine="0"/>
        <w:jc w:val="right"/>
        <w:rPr>
          <w:rFonts w:ascii="Lato" w:hAnsi="Lato" w:cstheme="majorHAnsi"/>
          <w:b/>
          <w:bCs/>
          <w:spacing w:val="-1"/>
          <w:sz w:val="22"/>
          <w:szCs w:val="22"/>
        </w:rPr>
      </w:pPr>
      <w:r w:rsidRPr="001638CB">
        <w:rPr>
          <w:rFonts w:ascii="Lato" w:hAnsi="Lato" w:cstheme="majorHAnsi"/>
          <w:b/>
          <w:bCs/>
          <w:spacing w:val="-1"/>
          <w:sz w:val="22"/>
          <w:szCs w:val="22"/>
        </w:rPr>
        <w:t>Załącznik nr 1</w:t>
      </w:r>
      <w:r>
        <w:rPr>
          <w:rFonts w:ascii="Lato" w:hAnsi="Lato" w:cstheme="majorHAnsi"/>
          <w:b/>
          <w:bCs/>
          <w:spacing w:val="-1"/>
          <w:sz w:val="22"/>
          <w:szCs w:val="22"/>
        </w:rPr>
        <w:t xml:space="preserve"> do SWZ</w:t>
      </w:r>
    </w:p>
    <w:p w14:paraId="71C1F900" w14:textId="77777777" w:rsidR="009B5AE7" w:rsidRPr="001638CB" w:rsidRDefault="009B5AE7" w:rsidP="009B5AE7">
      <w:pPr>
        <w:pStyle w:val="Tekstpodstawowy"/>
        <w:spacing w:before="0" w:after="113" w:line="360" w:lineRule="auto"/>
        <w:ind w:left="0" w:firstLine="0"/>
        <w:jc w:val="center"/>
        <w:rPr>
          <w:rFonts w:ascii="Lato" w:hAnsi="Lato" w:cstheme="majorHAnsi"/>
          <w:sz w:val="32"/>
          <w:szCs w:val="32"/>
        </w:rPr>
      </w:pPr>
      <w:r w:rsidRPr="001638CB">
        <w:rPr>
          <w:rFonts w:ascii="Lato" w:hAnsi="Lato" w:cstheme="majorHAnsi"/>
          <w:b/>
          <w:bCs/>
          <w:spacing w:val="-1"/>
          <w:sz w:val="32"/>
          <w:szCs w:val="32"/>
        </w:rPr>
        <w:t>Opis przedmiotu zamówienia</w:t>
      </w:r>
    </w:p>
    <w:p w14:paraId="397A5B6D" w14:textId="77777777" w:rsidR="009B5AE7" w:rsidRDefault="009B5AE7" w:rsidP="009B5AE7">
      <w:pPr>
        <w:numPr>
          <w:ilvl w:val="0"/>
          <w:numId w:val="52"/>
        </w:numPr>
        <w:shd w:val="clear" w:color="auto" w:fill="BFBFBF"/>
        <w:spacing w:after="0" w:line="360" w:lineRule="auto"/>
        <w:rPr>
          <w:rFonts w:ascii="Lato" w:eastAsia="Times New Roman" w:hAnsi="Lato" w:cs="Arial"/>
          <w:b/>
          <w:sz w:val="24"/>
          <w:szCs w:val="24"/>
          <w:lang w:eastAsia="pl-PL"/>
        </w:rPr>
      </w:pPr>
      <w:bookmarkStart w:id="0" w:name="_TOC_250014"/>
      <w:bookmarkStart w:id="1" w:name="_TOC_250012"/>
      <w:bookmarkStart w:id="2" w:name="_Hlk191038651"/>
      <w:bookmarkEnd w:id="0"/>
      <w:r>
        <w:rPr>
          <w:rFonts w:ascii="Lato" w:eastAsia="Times New Roman" w:hAnsi="Lato" w:cs="Arial"/>
          <w:b/>
          <w:sz w:val="24"/>
          <w:szCs w:val="24"/>
          <w:lang w:eastAsia="pl-PL"/>
        </w:rPr>
        <w:t>OPIS PRZEDMIOTU ZAMÓWIENIA</w:t>
      </w:r>
      <w:bookmarkEnd w:id="1"/>
    </w:p>
    <w:bookmarkEnd w:id="2"/>
    <w:p w14:paraId="26124A21" w14:textId="77777777" w:rsidR="009B5AE7" w:rsidRDefault="009B5AE7" w:rsidP="009B5AE7">
      <w:pPr>
        <w:pStyle w:val="Tekstpodstawowy"/>
        <w:spacing w:before="0" w:after="113" w:line="360" w:lineRule="auto"/>
        <w:ind w:left="720" w:firstLine="0"/>
        <w:rPr>
          <w:rFonts w:ascii="Lato" w:hAnsi="Lato" w:cstheme="majorHAnsi"/>
          <w:sz w:val="22"/>
          <w:szCs w:val="22"/>
        </w:rPr>
      </w:pPr>
    </w:p>
    <w:p w14:paraId="1A631C3E" w14:textId="77777777" w:rsidR="004B4625" w:rsidRPr="0063580B" w:rsidRDefault="004B4625" w:rsidP="004B4625">
      <w:pPr>
        <w:numPr>
          <w:ilvl w:val="0"/>
          <w:numId w:val="53"/>
        </w:numPr>
        <w:suppressAutoHyphens w:val="0"/>
        <w:spacing w:line="276" w:lineRule="auto"/>
        <w:ind w:left="567"/>
        <w:contextualSpacing/>
        <w:jc w:val="both"/>
        <w:rPr>
          <w:sz w:val="22"/>
        </w:rPr>
      </w:pPr>
      <w:bookmarkStart w:id="3" w:name="_Hlk191039061"/>
      <w:r w:rsidRPr="0063580B">
        <w:rPr>
          <w:sz w:val="22"/>
        </w:rPr>
        <w:t xml:space="preserve">Przedmiotem zamówienia jest </w:t>
      </w:r>
      <w:r w:rsidRPr="0009199A">
        <w:rPr>
          <w:sz w:val="22"/>
        </w:rPr>
        <w:t>dostawa fabrycznie nowego samochodu typu PICK-UP z napędem 4x4 na potrzeby Narwiańskiego Parku Narodowego</w:t>
      </w:r>
      <w:r w:rsidRPr="0009199A">
        <w:t xml:space="preserve"> </w:t>
      </w:r>
      <w:r w:rsidRPr="0009199A">
        <w:rPr>
          <w:sz w:val="22"/>
        </w:rPr>
        <w:t>(przez pojęcie nowy rozumie się pojazd, który nie był rejestrowany).</w:t>
      </w:r>
    </w:p>
    <w:p w14:paraId="673F4559" w14:textId="77777777" w:rsidR="004B4625" w:rsidRPr="0009199A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09199A">
        <w:rPr>
          <w:sz w:val="22"/>
        </w:rPr>
        <w:t>Dostarczony samochód musi:</w:t>
      </w:r>
    </w:p>
    <w:p w14:paraId="01544479" w14:textId="77777777" w:rsidR="004B4625" w:rsidRPr="00652784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652784">
        <w:rPr>
          <w:rFonts w:ascii="Lato" w:hAnsi="Lato"/>
          <w:sz w:val="22"/>
          <w:szCs w:val="22"/>
        </w:rPr>
        <w:t>posiadać homologację wystawioną zgodnie z ustawą z dnia 20 czerwca 1997 r. – Prawo o ruchu drogowym (Dz. U. z 2024 r. poz. 1251, z 2025 r. poz. 820, 1006, 1676, 1734, 1843, 1872. z późniejszymi zmianami);</w:t>
      </w:r>
    </w:p>
    <w:p w14:paraId="18D380F8" w14:textId="77777777" w:rsidR="004B4625" w:rsidRPr="00652784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652784">
        <w:rPr>
          <w:rFonts w:ascii="Lato" w:hAnsi="Lato"/>
          <w:sz w:val="22"/>
          <w:szCs w:val="22"/>
        </w:rPr>
        <w:t>spełniać wymagania techniczne określone przez obowiązujące w Polsce przepisy dla pojazdów poruszających się po drogach publicznych, w tym warunki techniczne wynikające z ww. ustawy- Prawo o ruchu drogowym oraz rozporządzeń wykonawczych do tej ustawy;</w:t>
      </w:r>
    </w:p>
    <w:p w14:paraId="0507679D" w14:textId="77777777" w:rsidR="004B4625" w:rsidRPr="00652784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652784">
        <w:rPr>
          <w:rFonts w:ascii="Lato" w:hAnsi="Lato"/>
          <w:sz w:val="22"/>
          <w:szCs w:val="22"/>
        </w:rPr>
        <w:t xml:space="preserve">spełniać wymogi Europejskich Standardów Emisji Spalin w zakresie emisji zanieczyszczeń, tlenków azotu, cząstek stałych oraz węglowodorów: norma dopuszczalnych emisji spalin dla standardu minimum Euro 6. </w:t>
      </w:r>
    </w:p>
    <w:p w14:paraId="081EB5E3" w14:textId="77777777" w:rsidR="004B4625" w:rsidRPr="00652784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652784">
        <w:rPr>
          <w:rFonts w:ascii="Lato" w:hAnsi="Lato"/>
          <w:sz w:val="22"/>
          <w:szCs w:val="22"/>
        </w:rPr>
        <w:t>posiadać poświadczenie co najmniej 24-miesięcznej gwarancji mechanicznej;</w:t>
      </w:r>
    </w:p>
    <w:p w14:paraId="1D347802" w14:textId="77777777" w:rsidR="004B4625" w:rsidRPr="00652784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652784">
        <w:rPr>
          <w:rFonts w:ascii="Lato" w:hAnsi="Lato"/>
          <w:sz w:val="22"/>
          <w:szCs w:val="22"/>
        </w:rPr>
        <w:t>posiadać roczny, pełny pakiet ubezpieczeniowy w zakresie OC + AC + NNW;</w:t>
      </w:r>
    </w:p>
    <w:p w14:paraId="00EC98D8" w14:textId="77777777" w:rsidR="004B4625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1C3D66">
        <w:rPr>
          <w:sz w:val="22"/>
        </w:rPr>
        <w:t>Minimalne wymagane parametry i wyposażenie/funkcjonalności pojazdu:</w:t>
      </w:r>
    </w:p>
    <w:p w14:paraId="0FB04377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Rok produkcji</w:t>
      </w:r>
      <w:r>
        <w:rPr>
          <w:rFonts w:ascii="Lato" w:hAnsi="Lato"/>
          <w:sz w:val="22"/>
          <w:szCs w:val="22"/>
        </w:rPr>
        <w:t xml:space="preserve"> - </w:t>
      </w:r>
      <w:r w:rsidRPr="001C3D66">
        <w:rPr>
          <w:rFonts w:ascii="Lato" w:hAnsi="Lato"/>
          <w:sz w:val="22"/>
          <w:szCs w:val="22"/>
        </w:rPr>
        <w:t xml:space="preserve">nowy nieużywany, nie starszy niż 2025; </w:t>
      </w:r>
    </w:p>
    <w:p w14:paraId="7818F5C5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Samochód osobowy terenowy typu „pick-up” (</w:t>
      </w:r>
      <w:r>
        <w:rPr>
          <w:rFonts w:ascii="Lato" w:hAnsi="Lato"/>
          <w:sz w:val="22"/>
          <w:szCs w:val="22"/>
        </w:rPr>
        <w:t xml:space="preserve"> min. </w:t>
      </w:r>
      <w:r w:rsidRPr="001C3D66">
        <w:rPr>
          <w:rFonts w:ascii="Lato" w:hAnsi="Lato"/>
          <w:sz w:val="22"/>
          <w:szCs w:val="22"/>
        </w:rPr>
        <w:t xml:space="preserve"> 5 osobowy,</w:t>
      </w:r>
      <w:r>
        <w:rPr>
          <w:rFonts w:ascii="Lato" w:hAnsi="Lato"/>
          <w:sz w:val="22"/>
          <w:szCs w:val="22"/>
        </w:rPr>
        <w:t xml:space="preserve"> posiadający</w:t>
      </w:r>
      <w:r w:rsidRPr="001C3D66">
        <w:rPr>
          <w:rFonts w:ascii="Lato" w:hAnsi="Lato"/>
          <w:sz w:val="22"/>
          <w:szCs w:val="22"/>
        </w:rPr>
        <w:t xml:space="preserve"> podwójn</w:t>
      </w:r>
      <w:r>
        <w:rPr>
          <w:rFonts w:ascii="Lato" w:hAnsi="Lato"/>
          <w:sz w:val="22"/>
          <w:szCs w:val="22"/>
        </w:rPr>
        <w:t>ą</w:t>
      </w:r>
      <w:r w:rsidRPr="001C3D66">
        <w:rPr>
          <w:rFonts w:ascii="Lato" w:hAnsi="Lato"/>
          <w:sz w:val="22"/>
          <w:szCs w:val="22"/>
        </w:rPr>
        <w:t xml:space="preserve"> </w:t>
      </w:r>
      <w:proofErr w:type="spellStart"/>
      <w:r w:rsidRPr="001C3D66">
        <w:rPr>
          <w:rFonts w:ascii="Lato" w:hAnsi="Lato"/>
          <w:sz w:val="22"/>
          <w:szCs w:val="22"/>
        </w:rPr>
        <w:t>kabin</w:t>
      </w:r>
      <w:r>
        <w:rPr>
          <w:rFonts w:ascii="Lato" w:hAnsi="Lato"/>
          <w:sz w:val="22"/>
          <w:szCs w:val="22"/>
        </w:rPr>
        <w:t>e</w:t>
      </w:r>
      <w:proofErr w:type="spellEnd"/>
      <w:r w:rsidRPr="001C3D66">
        <w:rPr>
          <w:rFonts w:ascii="Lato" w:hAnsi="Lato"/>
          <w:sz w:val="22"/>
          <w:szCs w:val="22"/>
        </w:rPr>
        <w:t xml:space="preserve">); </w:t>
      </w:r>
    </w:p>
    <w:p w14:paraId="709989D7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Typ silnika: diesel</w:t>
      </w:r>
      <w:r>
        <w:rPr>
          <w:rFonts w:ascii="Lato" w:hAnsi="Lato"/>
          <w:sz w:val="22"/>
          <w:szCs w:val="22"/>
        </w:rPr>
        <w:t>/benzyna/hybryda</w:t>
      </w:r>
      <w:r w:rsidRPr="001C3D66">
        <w:rPr>
          <w:rFonts w:ascii="Lato" w:hAnsi="Lato"/>
          <w:sz w:val="22"/>
          <w:szCs w:val="22"/>
        </w:rPr>
        <w:t>;</w:t>
      </w:r>
    </w:p>
    <w:p w14:paraId="4D49DFEF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Moc minimum 150 kW; </w:t>
      </w:r>
    </w:p>
    <w:p w14:paraId="2620C425" w14:textId="0CF9680F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Pojemność minimum 2700 </w:t>
      </w:r>
      <w:r w:rsidR="00DA5E77" w:rsidRPr="00DA5E77">
        <w:rPr>
          <w:rFonts w:ascii="Lato" w:hAnsi="Lato"/>
          <w:sz w:val="22"/>
          <w:szCs w:val="22"/>
        </w:rPr>
        <w:t>cm³</w:t>
      </w:r>
      <w:r w:rsidRPr="001C3D66">
        <w:rPr>
          <w:rFonts w:ascii="Lato" w:hAnsi="Lato"/>
          <w:sz w:val="22"/>
          <w:szCs w:val="22"/>
        </w:rPr>
        <w:t>.</w:t>
      </w:r>
    </w:p>
    <w:p w14:paraId="52117DA2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Dołączany napęd 4x4 z reduktorem; </w:t>
      </w:r>
    </w:p>
    <w:p w14:paraId="040D808E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Hak holowniczy; </w:t>
      </w:r>
    </w:p>
    <w:p w14:paraId="15096CC1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Kolor nadwozia: ciemne odcienie zieleni, szarości; </w:t>
      </w:r>
    </w:p>
    <w:p w14:paraId="259DDF30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Minimum 5 poduszek powietrznych; </w:t>
      </w:r>
    </w:p>
    <w:p w14:paraId="3487FB52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Kontrola trakcji lub system analogiczny; </w:t>
      </w:r>
    </w:p>
    <w:p w14:paraId="5FC14C2F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Sygnalizacja niezapiętych pasów bezpieczeństwa; </w:t>
      </w:r>
    </w:p>
    <w:p w14:paraId="15948749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System zapobiegający blokowaniu kół (ABS); </w:t>
      </w:r>
    </w:p>
    <w:p w14:paraId="7E16B7AF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Wspomaganie kierownicy; </w:t>
      </w:r>
    </w:p>
    <w:p w14:paraId="4891AF4E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proofErr w:type="spellStart"/>
      <w:r w:rsidRPr="001C3D66">
        <w:rPr>
          <w:rFonts w:ascii="Lato" w:hAnsi="Lato"/>
          <w:sz w:val="22"/>
          <w:szCs w:val="22"/>
        </w:rPr>
        <w:t>Immobilizer</w:t>
      </w:r>
      <w:proofErr w:type="spellEnd"/>
      <w:r w:rsidRPr="001C3D66">
        <w:rPr>
          <w:rFonts w:ascii="Lato" w:hAnsi="Lato"/>
          <w:sz w:val="22"/>
          <w:szCs w:val="22"/>
        </w:rPr>
        <w:t xml:space="preserve">; </w:t>
      </w:r>
    </w:p>
    <w:p w14:paraId="17FF318F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lastRenderedPageBreak/>
        <w:t xml:space="preserve">Pełnowymiarowe koło dojazdowe; </w:t>
      </w:r>
    </w:p>
    <w:p w14:paraId="341CF5D8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Centralny zamek sterowany zdalnie; </w:t>
      </w:r>
    </w:p>
    <w:p w14:paraId="56103077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Światła do jazdy dziennej; </w:t>
      </w:r>
    </w:p>
    <w:p w14:paraId="46202CA2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Gniazdo 12 V; </w:t>
      </w:r>
    </w:p>
    <w:p w14:paraId="5B5D0FCD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Manualna regulacja kolumny kierownicy w 2 płaszczyznach; </w:t>
      </w:r>
    </w:p>
    <w:p w14:paraId="1C341A38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Apteczka; </w:t>
      </w:r>
    </w:p>
    <w:p w14:paraId="15DE9BA8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Gaśnica; </w:t>
      </w:r>
    </w:p>
    <w:p w14:paraId="1806302F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6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 xml:space="preserve">Trójkąt ostrzegawczy; </w:t>
      </w:r>
    </w:p>
    <w:p w14:paraId="40733EBC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rPr>
          <w:rFonts w:ascii="Lato" w:hAnsi="Lato"/>
          <w:sz w:val="22"/>
          <w:szCs w:val="22"/>
        </w:rPr>
      </w:pPr>
      <w:proofErr w:type="spellStart"/>
      <w:r w:rsidRPr="001C3D66">
        <w:rPr>
          <w:rFonts w:ascii="Lato" w:hAnsi="Lato"/>
          <w:sz w:val="22"/>
          <w:szCs w:val="22"/>
        </w:rPr>
        <w:t>Autoklimatyzacja</w:t>
      </w:r>
      <w:proofErr w:type="spellEnd"/>
      <w:r w:rsidRPr="001C3D66">
        <w:rPr>
          <w:rFonts w:ascii="Lato" w:hAnsi="Lato"/>
          <w:sz w:val="22"/>
          <w:szCs w:val="22"/>
        </w:rPr>
        <w:t xml:space="preserve"> dwustrefowa;</w:t>
      </w:r>
    </w:p>
    <w:p w14:paraId="203A8CF6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Podgrzewane fotele przednie;</w:t>
      </w:r>
    </w:p>
    <w:p w14:paraId="013E8AF8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7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Dwa komplety kół z oponami terenowymi: opony zimowe stalowe + felgi, opony letnie+ felgi aluminium;</w:t>
      </w:r>
    </w:p>
    <w:p w14:paraId="5765F827" w14:textId="77777777" w:rsidR="004B4625" w:rsidRPr="008B3E45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7"/>
        <w:rPr>
          <w:rFonts w:ascii="Lato" w:hAnsi="Lato"/>
          <w:sz w:val="22"/>
          <w:szCs w:val="22"/>
        </w:rPr>
      </w:pPr>
      <w:r w:rsidRPr="008B3E45">
        <w:rPr>
          <w:rFonts w:ascii="Lato" w:hAnsi="Lato"/>
          <w:sz w:val="22"/>
          <w:szCs w:val="22"/>
        </w:rPr>
        <w:t>Zabudowa przestrzeni ładunkowej z szybami i</w:t>
      </w:r>
      <w:r>
        <w:rPr>
          <w:rFonts w:ascii="Lato" w:hAnsi="Lato"/>
          <w:sz w:val="22"/>
          <w:szCs w:val="22"/>
        </w:rPr>
        <w:t xml:space="preserve"> </w:t>
      </w:r>
      <w:r w:rsidRPr="008B3E45">
        <w:rPr>
          <w:rFonts w:ascii="Lato" w:hAnsi="Lato"/>
          <w:sz w:val="22"/>
          <w:szCs w:val="22"/>
        </w:rPr>
        <w:t>centralnym zamkiem</w:t>
      </w:r>
    </w:p>
    <w:p w14:paraId="7DEDC283" w14:textId="77777777" w:rsidR="004B4625" w:rsidRPr="008B3E45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after="47" w:line="360" w:lineRule="auto"/>
        <w:rPr>
          <w:rFonts w:ascii="Lato" w:hAnsi="Lato"/>
          <w:sz w:val="22"/>
          <w:szCs w:val="22"/>
        </w:rPr>
      </w:pPr>
      <w:r w:rsidRPr="008B3E45">
        <w:rPr>
          <w:rFonts w:ascii="Lato" w:hAnsi="Lato"/>
          <w:sz w:val="22"/>
          <w:szCs w:val="22"/>
        </w:rPr>
        <w:t>Wyciągarka uciąg min. 5 ton;</w:t>
      </w:r>
    </w:p>
    <w:p w14:paraId="254C18CC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line="360" w:lineRule="auto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Orurowanie przód;</w:t>
      </w:r>
    </w:p>
    <w:p w14:paraId="736011AA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line="360" w:lineRule="auto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Pakiet osłon podwozia silnik + skrzynia biegów + zbiornik paliwa – stal.</w:t>
      </w:r>
    </w:p>
    <w:p w14:paraId="47929281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line="360" w:lineRule="auto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Stopnie boczne;</w:t>
      </w:r>
    </w:p>
    <w:p w14:paraId="5D0B407E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line="360" w:lineRule="auto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Blokada tylnego mechanizmu różnicowego;</w:t>
      </w:r>
    </w:p>
    <w:p w14:paraId="13B6159E" w14:textId="77777777" w:rsidR="004B4625" w:rsidRPr="001C3D66" w:rsidRDefault="004B4625" w:rsidP="004B4625">
      <w:pPr>
        <w:pStyle w:val="Default"/>
        <w:numPr>
          <w:ilvl w:val="0"/>
          <w:numId w:val="62"/>
        </w:numPr>
        <w:suppressAutoHyphens w:val="0"/>
        <w:autoSpaceDE w:val="0"/>
        <w:autoSpaceDN w:val="0"/>
        <w:adjustRightInd w:val="0"/>
        <w:spacing w:line="360" w:lineRule="auto"/>
        <w:rPr>
          <w:rFonts w:ascii="Lato" w:hAnsi="Lato"/>
          <w:sz w:val="22"/>
          <w:szCs w:val="22"/>
        </w:rPr>
      </w:pPr>
      <w:r w:rsidRPr="001C3D66">
        <w:rPr>
          <w:rFonts w:ascii="Lato" w:hAnsi="Lato"/>
          <w:sz w:val="22"/>
          <w:szCs w:val="22"/>
        </w:rPr>
        <w:t>Prześwit: min 280 mm.</w:t>
      </w:r>
    </w:p>
    <w:p w14:paraId="4B67FAD5" w14:textId="77777777" w:rsidR="004B4625" w:rsidRPr="00652784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652784">
        <w:rPr>
          <w:sz w:val="22"/>
        </w:rPr>
        <w:t xml:space="preserve">Samochód musi zostać przekazany wraz ze wszystkimi dokumentami niezbędnymi do rejestracji samochodu przez Zamawiającego do siedziby Narwiańskiego Parku Narodowego pod adres: Kurowo 10, 18-204, Kobylin Borzymy. </w:t>
      </w:r>
    </w:p>
    <w:p w14:paraId="6F0E8C33" w14:textId="3A222673" w:rsidR="004B4625" w:rsidRPr="00652784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652784">
        <w:rPr>
          <w:sz w:val="22"/>
        </w:rPr>
        <w:t xml:space="preserve">Pojazd w chwili wydania Zamawiającemu będzie zatankowany właściwym paliwem </w:t>
      </w:r>
      <w:r w:rsidR="00307877">
        <w:rPr>
          <w:sz w:val="22"/>
        </w:rPr>
        <w:br/>
      </w:r>
      <w:r w:rsidRPr="00652784">
        <w:rPr>
          <w:sz w:val="22"/>
        </w:rPr>
        <w:t xml:space="preserve">w ilości nie mniejszej niż 10 litrów. </w:t>
      </w:r>
    </w:p>
    <w:p w14:paraId="1C258407" w14:textId="14F9AEE1" w:rsidR="004B4625" w:rsidRPr="00652784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652784">
        <w:rPr>
          <w:sz w:val="22"/>
        </w:rPr>
        <w:t>Wraz z przekazaniem pojazd</w:t>
      </w:r>
      <w:r w:rsidR="003F0FA0">
        <w:rPr>
          <w:sz w:val="22"/>
        </w:rPr>
        <w:t>u</w:t>
      </w:r>
      <w:r w:rsidRPr="00652784">
        <w:rPr>
          <w:sz w:val="22"/>
        </w:rPr>
        <w:t xml:space="preserve">, Wykonawca przekaże Zamawiającemu: </w:t>
      </w:r>
    </w:p>
    <w:p w14:paraId="6646D1FD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>pełen komplet kluczyków i pilotów w ilości zgodnej z ofertą producenta;</w:t>
      </w:r>
    </w:p>
    <w:p w14:paraId="45F2C1C2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>instrukcję obsługi pojazdu w języku polskim,</w:t>
      </w:r>
    </w:p>
    <w:p w14:paraId="0D000A11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 xml:space="preserve">książkę gwarancyjną wraz ze szczegółowymi warunkami gwarancji i serwisu, </w:t>
      </w:r>
    </w:p>
    <w:p w14:paraId="558EF8CE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 xml:space="preserve">książkę przeglądów serwisowych, </w:t>
      </w:r>
    </w:p>
    <w:p w14:paraId="68EBCD60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 xml:space="preserve">świadectwo homologacji, </w:t>
      </w:r>
    </w:p>
    <w:p w14:paraId="3932D436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 xml:space="preserve">wykaz materiałów eksploatacyjnych, jakie należy stosować w pojeździe, </w:t>
      </w:r>
    </w:p>
    <w:p w14:paraId="6E03EA84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 xml:space="preserve">wszystkie dokumenty niezbędne do ubezpieczenia i rejestracji pojazdu, </w:t>
      </w:r>
    </w:p>
    <w:p w14:paraId="2748AE0F" w14:textId="77777777" w:rsidR="004B4625" w:rsidRPr="00652784" w:rsidRDefault="004B4625" w:rsidP="004B4625">
      <w:pPr>
        <w:numPr>
          <w:ilvl w:val="0"/>
          <w:numId w:val="63"/>
        </w:numPr>
        <w:suppressAutoHyphens w:val="0"/>
        <w:spacing w:after="0" w:line="276" w:lineRule="auto"/>
        <w:contextualSpacing/>
        <w:jc w:val="both"/>
        <w:rPr>
          <w:sz w:val="22"/>
        </w:rPr>
      </w:pPr>
      <w:r w:rsidRPr="00652784">
        <w:rPr>
          <w:sz w:val="22"/>
        </w:rPr>
        <w:t xml:space="preserve">wykaz stacji serwisowych na terenie województwa podlaskiego. </w:t>
      </w:r>
    </w:p>
    <w:p w14:paraId="2A4A42B4" w14:textId="77777777" w:rsidR="004B4625" w:rsidRPr="00652784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652784">
        <w:rPr>
          <w:sz w:val="22"/>
        </w:rPr>
        <w:t xml:space="preserve">Dokumenty gwarancyjne Wykonawca przekaże Zamawiającemu w dniu wydania samochodu. Gwarancja na samochód obejmuje wszystkie wykryte podczas użytkowania </w:t>
      </w:r>
      <w:r w:rsidRPr="00652784">
        <w:rPr>
          <w:sz w:val="22"/>
        </w:rPr>
        <w:lastRenderedPageBreak/>
        <w:t>awarie, usterki wady i uszkodzenia powstałe w czasie korzystania z pojazdu, zgodnie z gwarancją producenta</w:t>
      </w:r>
    </w:p>
    <w:p w14:paraId="7DEDB147" w14:textId="77777777" w:rsidR="004B4625" w:rsidRPr="00652784" w:rsidRDefault="004B4625" w:rsidP="004B4625">
      <w:pPr>
        <w:numPr>
          <w:ilvl w:val="0"/>
          <w:numId w:val="53"/>
        </w:numPr>
        <w:suppressAutoHyphens w:val="0"/>
        <w:spacing w:after="0" w:line="276" w:lineRule="auto"/>
        <w:ind w:left="567"/>
        <w:contextualSpacing/>
        <w:jc w:val="both"/>
        <w:rPr>
          <w:sz w:val="22"/>
        </w:rPr>
      </w:pPr>
      <w:r w:rsidRPr="00652784">
        <w:rPr>
          <w:sz w:val="22"/>
        </w:rPr>
        <w:t>Wykonawca przeprowadzi w ramach zamówienia nieodpłatne szkolenie w zakresie obsługi i użytkowania dostarczonego pojazdu dla wyznaczonych pracowników Zamawiającego. Szkolenie winno obejmować podstawowe zasady użytkowania urządzeń umiejscowionych w kabinie kierowcy, zasady wykonywania obsługi codziennej oraz planowanych przeglądów gwarancyjnych. Szkolenie zostanie przeprowadzone w siedzibie Zamawiającego w terminie do 7 dni od dnia odbioru pojazdów.</w:t>
      </w:r>
    </w:p>
    <w:p w14:paraId="22B6F259" w14:textId="77777777" w:rsidR="004B4625" w:rsidRPr="0063580B" w:rsidRDefault="004B4625" w:rsidP="004B4625">
      <w:pPr>
        <w:spacing w:after="0" w:line="276" w:lineRule="auto"/>
        <w:ind w:left="567"/>
        <w:contextualSpacing/>
        <w:jc w:val="both"/>
        <w:rPr>
          <w:sz w:val="22"/>
        </w:rPr>
      </w:pPr>
    </w:p>
    <w:p w14:paraId="5F7BF60E" w14:textId="77777777" w:rsidR="004B4625" w:rsidRPr="004B4625" w:rsidRDefault="004B4625" w:rsidP="004B4625">
      <w:pPr>
        <w:numPr>
          <w:ilvl w:val="0"/>
          <w:numId w:val="52"/>
        </w:numPr>
        <w:shd w:val="clear" w:color="auto" w:fill="BFBFBF"/>
        <w:spacing w:after="0" w:line="360" w:lineRule="auto"/>
        <w:rPr>
          <w:rFonts w:ascii="Lato" w:eastAsia="Times New Roman" w:hAnsi="Lato" w:cs="Arial"/>
          <w:b/>
          <w:sz w:val="24"/>
          <w:szCs w:val="24"/>
          <w:lang w:eastAsia="pl-PL"/>
        </w:rPr>
      </w:pPr>
      <w:r w:rsidRPr="004B4625">
        <w:rPr>
          <w:rFonts w:ascii="Lato" w:eastAsia="Times New Roman" w:hAnsi="Lato" w:cs="Arial"/>
          <w:b/>
          <w:sz w:val="24"/>
          <w:szCs w:val="24"/>
          <w:lang w:eastAsia="pl-PL"/>
        </w:rPr>
        <w:t xml:space="preserve">Wspólny Słownik Zamówień CPV: </w:t>
      </w:r>
    </w:p>
    <w:p w14:paraId="319B59FE" w14:textId="77777777" w:rsidR="004B4625" w:rsidRPr="001C6B56" w:rsidRDefault="004B4625" w:rsidP="004B4625">
      <w:pPr>
        <w:pStyle w:val="Akapitzlist"/>
        <w:numPr>
          <w:ilvl w:val="0"/>
          <w:numId w:val="61"/>
        </w:numPr>
        <w:suppressAutoHyphens w:val="0"/>
        <w:spacing w:line="276" w:lineRule="auto"/>
        <w:jc w:val="both"/>
        <w:rPr>
          <w:rFonts w:cstheme="majorHAnsi"/>
          <w:b/>
          <w:bCs/>
          <w:sz w:val="22"/>
        </w:rPr>
      </w:pPr>
      <w:r w:rsidRPr="001C6B56">
        <w:rPr>
          <w:rFonts w:cstheme="majorHAnsi"/>
          <w:b/>
          <w:bCs/>
          <w:sz w:val="22"/>
        </w:rPr>
        <w:t>34110000-1 - Samochody osobowe</w:t>
      </w:r>
    </w:p>
    <w:p w14:paraId="2FD8361F" w14:textId="77777777" w:rsidR="004B4625" w:rsidRPr="001C6B56" w:rsidRDefault="004B4625" w:rsidP="004B4625">
      <w:pPr>
        <w:pStyle w:val="Akapitzlist"/>
        <w:numPr>
          <w:ilvl w:val="0"/>
          <w:numId w:val="61"/>
        </w:numPr>
        <w:suppressAutoHyphens w:val="0"/>
        <w:spacing w:line="276" w:lineRule="auto"/>
        <w:jc w:val="both"/>
        <w:rPr>
          <w:rFonts w:cstheme="majorHAnsi"/>
          <w:b/>
          <w:bCs/>
          <w:sz w:val="22"/>
        </w:rPr>
      </w:pPr>
      <w:r w:rsidRPr="001C6B56">
        <w:rPr>
          <w:rFonts w:cstheme="majorHAnsi"/>
          <w:b/>
          <w:bCs/>
          <w:sz w:val="22"/>
        </w:rPr>
        <w:t>34113000 -2 – Pojazdy z napędem na cztery koła</w:t>
      </w:r>
    </w:p>
    <w:p w14:paraId="14A11CBB" w14:textId="77777777" w:rsidR="004B4625" w:rsidRPr="001C6B56" w:rsidRDefault="004B4625" w:rsidP="004B4625">
      <w:pPr>
        <w:pStyle w:val="Akapitzlist"/>
        <w:numPr>
          <w:ilvl w:val="0"/>
          <w:numId w:val="61"/>
        </w:numPr>
        <w:suppressAutoHyphens w:val="0"/>
        <w:spacing w:line="276" w:lineRule="auto"/>
        <w:jc w:val="both"/>
        <w:rPr>
          <w:rFonts w:cstheme="majorHAnsi"/>
          <w:b/>
          <w:bCs/>
          <w:sz w:val="22"/>
        </w:rPr>
      </w:pPr>
      <w:r w:rsidRPr="001C6B56">
        <w:rPr>
          <w:rFonts w:cstheme="majorHAnsi"/>
          <w:b/>
          <w:bCs/>
          <w:sz w:val="22"/>
        </w:rPr>
        <w:t>34113300-5 – Samochody terenowe</w:t>
      </w:r>
    </w:p>
    <w:p w14:paraId="03D7E0C5" w14:textId="77777777" w:rsidR="004B4625" w:rsidRPr="004B4625" w:rsidRDefault="004B4625" w:rsidP="004B4625">
      <w:pPr>
        <w:numPr>
          <w:ilvl w:val="0"/>
          <w:numId w:val="52"/>
        </w:numPr>
        <w:shd w:val="clear" w:color="auto" w:fill="BFBFBF"/>
        <w:spacing w:after="0" w:line="360" w:lineRule="auto"/>
        <w:rPr>
          <w:rFonts w:ascii="Lato" w:eastAsia="Times New Roman" w:hAnsi="Lato" w:cs="Arial"/>
          <w:b/>
          <w:sz w:val="24"/>
          <w:szCs w:val="24"/>
          <w:lang w:eastAsia="pl-PL"/>
        </w:rPr>
      </w:pPr>
      <w:r w:rsidRPr="004B4625">
        <w:rPr>
          <w:rFonts w:ascii="Lato" w:eastAsia="Times New Roman" w:hAnsi="Lato" w:cs="Arial"/>
          <w:b/>
          <w:sz w:val="24"/>
          <w:szCs w:val="24"/>
          <w:lang w:eastAsia="pl-PL"/>
        </w:rPr>
        <w:t xml:space="preserve"> Termin realizacji zamówienia</w:t>
      </w:r>
    </w:p>
    <w:p w14:paraId="0BD686D7" w14:textId="77777777" w:rsidR="004B4625" w:rsidRPr="0063580B" w:rsidRDefault="004B4625" w:rsidP="004B4625">
      <w:pPr>
        <w:spacing w:line="276" w:lineRule="auto"/>
        <w:ind w:left="720"/>
        <w:contextualSpacing/>
        <w:jc w:val="both"/>
        <w:rPr>
          <w:rFonts w:cstheme="minorHAnsi"/>
          <w:b/>
          <w:bCs/>
          <w:color w:val="111111"/>
          <w:sz w:val="22"/>
          <w:highlight w:val="lightGray"/>
        </w:rPr>
      </w:pPr>
    </w:p>
    <w:p w14:paraId="3FFF8C18" w14:textId="77777777" w:rsidR="004B4625" w:rsidRDefault="004B4625" w:rsidP="004B4625">
      <w:pPr>
        <w:numPr>
          <w:ilvl w:val="0"/>
          <w:numId w:val="60"/>
        </w:numPr>
        <w:spacing w:before="57" w:after="57" w:line="276" w:lineRule="auto"/>
        <w:ind w:left="567"/>
        <w:contextualSpacing/>
        <w:jc w:val="both"/>
        <w:rPr>
          <w:rFonts w:cs="Lato;Lato"/>
          <w:sz w:val="22"/>
        </w:rPr>
      </w:pPr>
      <w:r>
        <w:rPr>
          <w:rFonts w:cs="Lato;Lato"/>
          <w:sz w:val="22"/>
        </w:rPr>
        <w:t>Przedmiot ma być dostarczony do siedziby Zamawiającego w okresie od września do października 2026 r.</w:t>
      </w:r>
    </w:p>
    <w:p w14:paraId="49AE5214" w14:textId="77777777" w:rsidR="004B4625" w:rsidRPr="0063580B" w:rsidRDefault="004B4625" w:rsidP="004B4625">
      <w:pPr>
        <w:spacing w:before="57" w:after="57" w:line="276" w:lineRule="auto"/>
        <w:ind w:left="567"/>
        <w:contextualSpacing/>
        <w:jc w:val="both"/>
        <w:rPr>
          <w:rFonts w:cs="Lato;Lato"/>
          <w:sz w:val="22"/>
        </w:rPr>
      </w:pPr>
    </w:p>
    <w:p w14:paraId="67E8FA62" w14:textId="77777777" w:rsidR="009B5AE7" w:rsidRPr="00B26F3D" w:rsidRDefault="009B5AE7" w:rsidP="009B5AE7">
      <w:pPr>
        <w:widowControl w:val="0"/>
        <w:spacing w:before="137" w:after="113" w:line="360" w:lineRule="auto"/>
        <w:rPr>
          <w:rFonts w:ascii="Lato" w:eastAsia="Times New Roman" w:hAnsi="Lato" w:cstheme="majorHAnsi"/>
          <w:i/>
          <w:iCs/>
          <w:sz w:val="22"/>
        </w:rPr>
      </w:pPr>
    </w:p>
    <w:bookmarkEnd w:id="3"/>
    <w:p w14:paraId="6FDA6C26" w14:textId="77777777" w:rsidR="009B5AE7" w:rsidRPr="004350ED" w:rsidRDefault="009B5AE7" w:rsidP="009B5AE7">
      <w:pPr>
        <w:pStyle w:val="Tekstpodstawowy"/>
        <w:spacing w:before="0" w:after="113" w:line="360" w:lineRule="auto"/>
        <w:jc w:val="both"/>
        <w:rPr>
          <w:rFonts w:ascii="Lato" w:hAnsi="Lato" w:cstheme="majorHAnsi"/>
          <w:b/>
          <w:bCs/>
          <w:sz w:val="22"/>
          <w:szCs w:val="22"/>
        </w:rPr>
      </w:pPr>
    </w:p>
    <w:sectPr w:rsidR="009B5AE7" w:rsidRPr="004350E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7A775" w14:textId="77777777" w:rsidR="003D4A52" w:rsidRDefault="003D4A52" w:rsidP="0017559D">
      <w:pPr>
        <w:spacing w:after="0" w:line="240" w:lineRule="auto"/>
      </w:pPr>
      <w:r>
        <w:separator/>
      </w:r>
    </w:p>
  </w:endnote>
  <w:endnote w:type="continuationSeparator" w:id="0">
    <w:p w14:paraId="524A31CA" w14:textId="77777777" w:rsidR="003D4A52" w:rsidRDefault="003D4A52" w:rsidP="00175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;Arial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ato;Lato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494C25E" w14:textId="77777777" w:rsidR="004B4625" w:rsidRDefault="004B4625" w:rsidP="004B4625">
            <w:pPr>
              <w:pStyle w:val="Stopka"/>
              <w:jc w:val="center"/>
            </w:pPr>
            <w:r w:rsidRPr="002C3B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FAC675C" wp14:editId="14063633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F17899" w14:textId="77777777" w:rsidR="004B4625" w:rsidRDefault="004B4625" w:rsidP="004B462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44832" w14:textId="77777777" w:rsidR="003D4A52" w:rsidRDefault="003D4A52" w:rsidP="0017559D">
      <w:pPr>
        <w:spacing w:after="0" w:line="240" w:lineRule="auto"/>
      </w:pPr>
      <w:r>
        <w:separator/>
      </w:r>
    </w:p>
  </w:footnote>
  <w:footnote w:type="continuationSeparator" w:id="0">
    <w:p w14:paraId="6E9BB867" w14:textId="77777777" w:rsidR="003D4A52" w:rsidRDefault="003D4A52" w:rsidP="00175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17559D" w:rsidRPr="000D39A1" w14:paraId="5A8601C5" w14:textId="77777777" w:rsidTr="00EF6CA9">
      <w:trPr>
        <w:cantSplit/>
        <w:trHeight w:val="390"/>
      </w:trPr>
      <w:tc>
        <w:tcPr>
          <w:tcW w:w="3647" w:type="dxa"/>
          <w:gridSpan w:val="2"/>
        </w:tcPr>
        <w:p w14:paraId="492A2E8E" w14:textId="7C5BCF82" w:rsidR="0017559D" w:rsidRPr="000D39A1" w:rsidRDefault="004B4625" w:rsidP="0017559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</w:rPr>
          </w:pPr>
          <w:bookmarkStart w:id="4" w:name="_Hlk116890312"/>
          <w:r w:rsidRPr="005362A3">
            <w:rPr>
              <w:noProof/>
            </w:rPr>
            <w:drawing>
              <wp:inline distT="0" distB="0" distL="0" distR="0" wp14:anchorId="6934B46C" wp14:editId="25FA795D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5" w:type="dxa"/>
          <w:gridSpan w:val="2"/>
        </w:tcPr>
        <w:p w14:paraId="7248E18A" w14:textId="77777777" w:rsidR="0017559D" w:rsidRPr="000D39A1" w:rsidRDefault="0017559D" w:rsidP="0017559D">
          <w:pPr>
            <w:keepNext/>
            <w:keepLines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Cs/>
              <w:color w:val="323232"/>
              <w:sz w:val="18"/>
              <w:szCs w:val="28"/>
            </w:rPr>
          </w:pPr>
          <w:r w:rsidRPr="000D39A1">
            <w:rPr>
              <w:rFonts w:ascii="Lato" w:eastAsia="Times New Roman" w:hAnsi="Lato" w:cs="Times New Roman"/>
              <w:bCs/>
              <w:color w:val="323232"/>
              <w:sz w:val="18"/>
              <w:szCs w:val="28"/>
            </w:rPr>
            <w:t xml:space="preserve"> sygnatura dokumentu</w:t>
          </w:r>
        </w:p>
        <w:p w14:paraId="710150CF" w14:textId="3310B94A" w:rsidR="0017559D" w:rsidRPr="000D39A1" w:rsidRDefault="004B4625" w:rsidP="0017559D">
          <w:pPr>
            <w:keepNext/>
            <w:keepLines/>
            <w:spacing w:after="0" w:line="210" w:lineRule="exact"/>
            <w:jc w:val="right"/>
            <w:outlineLvl w:val="1"/>
            <w:rPr>
              <w:rFonts w:ascii="Lato" w:eastAsia="Times New Roman" w:hAnsi="Lato" w:cs="Times New Roman"/>
              <w:b/>
              <w:bCs/>
              <w:color w:val="323232"/>
              <w:sz w:val="18"/>
              <w:szCs w:val="16"/>
            </w:rPr>
          </w:pPr>
          <w:r w:rsidRPr="004B4625">
            <w:rPr>
              <w:rFonts w:ascii="Lato" w:eastAsia="Times New Roman" w:hAnsi="Lato" w:cs="Times New Roman"/>
              <w:b/>
              <w:bCs/>
              <w:color w:val="323232"/>
              <w:sz w:val="18"/>
              <w:szCs w:val="16"/>
            </w:rPr>
            <w:t>NPN-INTERREG/271/1/2026</w:t>
          </w:r>
        </w:p>
      </w:tc>
    </w:tr>
    <w:bookmarkEnd w:id="4"/>
    <w:tr w:rsidR="0017559D" w:rsidRPr="000D39A1" w14:paraId="3D781E50" w14:textId="77777777" w:rsidTr="00EF6CA9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61FEC40C" w14:textId="77777777" w:rsidR="0017559D" w:rsidRPr="000D39A1" w:rsidRDefault="0017559D" w:rsidP="0017559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05B3E644" w14:textId="77777777" w:rsidR="0017559D" w:rsidRPr="000D39A1" w:rsidRDefault="0017559D" w:rsidP="0017559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61957360" w14:textId="77777777" w:rsidR="0017559D" w:rsidRPr="000D39A1" w:rsidRDefault="0017559D" w:rsidP="0017559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Lato" w:hAnsi="Lato" w:cs="Times New Roman"/>
              <w:sz w:val="16"/>
              <w:szCs w:val="16"/>
            </w:rPr>
          </w:pPr>
        </w:p>
      </w:tc>
    </w:tr>
    <w:tr w:rsidR="0017559D" w:rsidRPr="000D39A1" w14:paraId="77FB69BD" w14:textId="77777777" w:rsidTr="00EF6CA9">
      <w:trPr>
        <w:cantSplit/>
        <w:trHeight w:val="567"/>
      </w:trPr>
      <w:tc>
        <w:tcPr>
          <w:tcW w:w="9242" w:type="dxa"/>
          <w:gridSpan w:val="4"/>
          <w:vAlign w:val="bottom"/>
        </w:tcPr>
        <w:p w14:paraId="442FC73E" w14:textId="77777777" w:rsidR="0017559D" w:rsidRPr="000D39A1" w:rsidRDefault="0017559D" w:rsidP="0017559D">
          <w:pPr>
            <w:spacing w:after="0" w:line="190" w:lineRule="exact"/>
            <w:outlineLvl w:val="2"/>
            <w:rPr>
              <w:rFonts w:ascii="Lato" w:hAnsi="Lato" w:cs="Times New Roman"/>
              <w:color w:val="323232"/>
              <w:sz w:val="16"/>
              <w:szCs w:val="16"/>
            </w:rPr>
          </w:pPr>
          <w:r w:rsidRPr="00327CE6">
            <w:rPr>
              <w:rFonts w:ascii="Lato" w:hAnsi="Lato" w:cs="Times New Roman"/>
              <w:color w:val="323232"/>
              <w:sz w:val="16"/>
              <w:szCs w:val="16"/>
            </w:rPr>
            <w:t>Kurowo 10 | 18-204 Kobylin Borzymy | tel. 663103109 | npn.gov.pl | e-mail: npn@npn.pl</w:t>
          </w:r>
        </w:p>
      </w:tc>
    </w:tr>
  </w:tbl>
  <w:p w14:paraId="03147E29" w14:textId="77777777" w:rsidR="0017559D" w:rsidRDefault="0017559D" w:rsidP="0017559D">
    <w:pPr>
      <w:pStyle w:val="Nagwek"/>
    </w:pPr>
  </w:p>
  <w:p w14:paraId="5053DE51" w14:textId="77777777" w:rsidR="0017559D" w:rsidRDefault="001755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89"/>
    <w:multiLevelType w:val="multilevel"/>
    <w:tmpl w:val="A21206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902AF2"/>
    <w:multiLevelType w:val="hybridMultilevel"/>
    <w:tmpl w:val="CFA43D2C"/>
    <w:lvl w:ilvl="0" w:tplc="89DE9B14">
      <w:start w:val="1"/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41742">
      <w:start w:val="2"/>
      <w:numFmt w:val="bullet"/>
      <w:lvlText w:val=""/>
      <w:lvlJc w:val="left"/>
      <w:pPr>
        <w:ind w:left="2508" w:hanging="708"/>
      </w:pPr>
      <w:rPr>
        <w:rFonts w:ascii="Symbol" w:eastAsiaTheme="minorHAnsi" w:hAnsi="Symbol" w:cstheme="minorBid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B3030"/>
    <w:multiLevelType w:val="hybridMultilevel"/>
    <w:tmpl w:val="F01A97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944952"/>
    <w:multiLevelType w:val="hybridMultilevel"/>
    <w:tmpl w:val="2B3E6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53B40"/>
    <w:multiLevelType w:val="hybridMultilevel"/>
    <w:tmpl w:val="66C03C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34EEA"/>
    <w:multiLevelType w:val="hybridMultilevel"/>
    <w:tmpl w:val="534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54E87"/>
    <w:multiLevelType w:val="hybridMultilevel"/>
    <w:tmpl w:val="100E4B06"/>
    <w:lvl w:ilvl="0" w:tplc="FFFFFFFF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D82096"/>
    <w:multiLevelType w:val="hybridMultilevel"/>
    <w:tmpl w:val="A8F8BC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959D3"/>
    <w:multiLevelType w:val="hybridMultilevel"/>
    <w:tmpl w:val="724408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C2176E9"/>
    <w:multiLevelType w:val="hybridMultilevel"/>
    <w:tmpl w:val="7E8EB394"/>
    <w:lvl w:ilvl="0" w:tplc="89DE9B14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AD4A28"/>
    <w:multiLevelType w:val="hybridMultilevel"/>
    <w:tmpl w:val="58DE98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18C4"/>
    <w:multiLevelType w:val="hybridMultilevel"/>
    <w:tmpl w:val="F1DAC404"/>
    <w:lvl w:ilvl="0" w:tplc="68C85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414448C">
      <w:start w:val="2"/>
      <w:numFmt w:val="bullet"/>
      <w:lvlText w:val="•"/>
      <w:lvlJc w:val="left"/>
      <w:pPr>
        <w:ind w:left="3030" w:hanging="195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F7D6D"/>
    <w:multiLevelType w:val="hybridMultilevel"/>
    <w:tmpl w:val="357A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24782"/>
    <w:multiLevelType w:val="hybridMultilevel"/>
    <w:tmpl w:val="2A36C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F75A7"/>
    <w:multiLevelType w:val="hybridMultilevel"/>
    <w:tmpl w:val="9F16A222"/>
    <w:lvl w:ilvl="0" w:tplc="64325BF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B2450"/>
    <w:multiLevelType w:val="hybridMultilevel"/>
    <w:tmpl w:val="884C36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4507B"/>
    <w:multiLevelType w:val="hybridMultilevel"/>
    <w:tmpl w:val="DFC88F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5300AE"/>
    <w:multiLevelType w:val="hybridMultilevel"/>
    <w:tmpl w:val="A718E6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1662B"/>
    <w:multiLevelType w:val="hybridMultilevel"/>
    <w:tmpl w:val="79D8D2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D6D61"/>
    <w:multiLevelType w:val="hybridMultilevel"/>
    <w:tmpl w:val="EE4C9E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1B9728C"/>
    <w:multiLevelType w:val="hybridMultilevel"/>
    <w:tmpl w:val="49047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D24573"/>
    <w:multiLevelType w:val="hybridMultilevel"/>
    <w:tmpl w:val="3AC4BE96"/>
    <w:lvl w:ilvl="0" w:tplc="DCE27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E23902"/>
    <w:multiLevelType w:val="hybridMultilevel"/>
    <w:tmpl w:val="0F9057A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7995E34"/>
    <w:multiLevelType w:val="hybridMultilevel"/>
    <w:tmpl w:val="C9EE3B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04960"/>
    <w:multiLevelType w:val="hybridMultilevel"/>
    <w:tmpl w:val="93A0DE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455D8"/>
    <w:multiLevelType w:val="hybridMultilevel"/>
    <w:tmpl w:val="BC72D572"/>
    <w:lvl w:ilvl="0" w:tplc="FFFFFFFF">
      <w:start w:val="1"/>
      <w:numFmt w:val="decimal"/>
      <w:lvlText w:val="%1)"/>
      <w:lvlJc w:val="left"/>
      <w:pPr>
        <w:ind w:left="1514" w:hanging="360"/>
      </w:pPr>
    </w:lvl>
    <w:lvl w:ilvl="1" w:tplc="FFFFFFFF" w:tentative="1">
      <w:start w:val="1"/>
      <w:numFmt w:val="lowerLetter"/>
      <w:lvlText w:val="%2."/>
      <w:lvlJc w:val="left"/>
      <w:pPr>
        <w:ind w:left="2234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674" w:hanging="360"/>
      </w:pPr>
    </w:lvl>
    <w:lvl w:ilvl="4" w:tplc="FFFFFFFF" w:tentative="1">
      <w:start w:val="1"/>
      <w:numFmt w:val="lowerLetter"/>
      <w:lvlText w:val="%5."/>
      <w:lvlJc w:val="left"/>
      <w:pPr>
        <w:ind w:left="4394" w:hanging="360"/>
      </w:pPr>
    </w:lvl>
    <w:lvl w:ilvl="5" w:tplc="FFFFFFFF" w:tentative="1">
      <w:start w:val="1"/>
      <w:numFmt w:val="lowerRoman"/>
      <w:lvlText w:val="%6."/>
      <w:lvlJc w:val="right"/>
      <w:pPr>
        <w:ind w:left="5114" w:hanging="180"/>
      </w:pPr>
    </w:lvl>
    <w:lvl w:ilvl="6" w:tplc="FFFFFFFF" w:tentative="1">
      <w:start w:val="1"/>
      <w:numFmt w:val="decimal"/>
      <w:lvlText w:val="%7."/>
      <w:lvlJc w:val="left"/>
      <w:pPr>
        <w:ind w:left="5834" w:hanging="360"/>
      </w:pPr>
    </w:lvl>
    <w:lvl w:ilvl="7" w:tplc="FFFFFFFF" w:tentative="1">
      <w:start w:val="1"/>
      <w:numFmt w:val="lowerLetter"/>
      <w:lvlText w:val="%8."/>
      <w:lvlJc w:val="left"/>
      <w:pPr>
        <w:ind w:left="6554" w:hanging="360"/>
      </w:pPr>
    </w:lvl>
    <w:lvl w:ilvl="8" w:tplc="FFFFFFFF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6" w15:restartNumberingAfterBreak="0">
    <w:nsid w:val="33D95AD6"/>
    <w:multiLevelType w:val="hybridMultilevel"/>
    <w:tmpl w:val="F550B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A483A"/>
    <w:multiLevelType w:val="hybridMultilevel"/>
    <w:tmpl w:val="4F48FB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96752DC"/>
    <w:multiLevelType w:val="hybridMultilevel"/>
    <w:tmpl w:val="354E7D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225A5D"/>
    <w:multiLevelType w:val="hybridMultilevel"/>
    <w:tmpl w:val="1BC4AEA2"/>
    <w:lvl w:ilvl="0" w:tplc="55483CC0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836F9"/>
    <w:multiLevelType w:val="hybridMultilevel"/>
    <w:tmpl w:val="11AC5BD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61F63CC"/>
    <w:multiLevelType w:val="hybridMultilevel"/>
    <w:tmpl w:val="B030D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6365D"/>
    <w:multiLevelType w:val="hybridMultilevel"/>
    <w:tmpl w:val="EE26CC34"/>
    <w:lvl w:ilvl="0" w:tplc="68C85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1978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BFB318E"/>
    <w:multiLevelType w:val="hybridMultilevel"/>
    <w:tmpl w:val="DC1C998A"/>
    <w:lvl w:ilvl="0" w:tplc="9CF6F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F8D1B7C"/>
    <w:multiLevelType w:val="hybridMultilevel"/>
    <w:tmpl w:val="99327A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9252BE"/>
    <w:multiLevelType w:val="hybridMultilevel"/>
    <w:tmpl w:val="17022D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E47044"/>
    <w:multiLevelType w:val="hybridMultilevel"/>
    <w:tmpl w:val="A48C0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01212C"/>
    <w:multiLevelType w:val="multilevel"/>
    <w:tmpl w:val="A3AA5D0E"/>
    <w:lvl w:ilvl="0">
      <w:start w:val="1"/>
      <w:numFmt w:val="upperRoman"/>
      <w:pStyle w:val="Nagwek1A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8015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760" w:firstLine="0"/>
      </w:pPr>
    </w:lvl>
  </w:abstractNum>
  <w:abstractNum w:abstractNumId="39" w15:restartNumberingAfterBreak="0">
    <w:nsid w:val="561D7164"/>
    <w:multiLevelType w:val="hybridMultilevel"/>
    <w:tmpl w:val="BA54AD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B50C8A"/>
    <w:multiLevelType w:val="hybridMultilevel"/>
    <w:tmpl w:val="57888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3510DB"/>
    <w:multiLevelType w:val="hybridMultilevel"/>
    <w:tmpl w:val="861C5A9A"/>
    <w:lvl w:ilvl="0" w:tplc="68C85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F506F2"/>
    <w:multiLevelType w:val="hybridMultilevel"/>
    <w:tmpl w:val="B3AC5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126A88"/>
    <w:multiLevelType w:val="multilevel"/>
    <w:tmpl w:val="118EC2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D3A481B"/>
    <w:multiLevelType w:val="hybridMultilevel"/>
    <w:tmpl w:val="0D7CB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57114C"/>
    <w:multiLevelType w:val="hybridMultilevel"/>
    <w:tmpl w:val="8918F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965F06"/>
    <w:multiLevelType w:val="multilevel"/>
    <w:tmpl w:val="77AC7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2CC035E"/>
    <w:multiLevelType w:val="hybridMultilevel"/>
    <w:tmpl w:val="24A656C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9A9441B"/>
    <w:multiLevelType w:val="hybridMultilevel"/>
    <w:tmpl w:val="160E97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7D01A2"/>
    <w:multiLevelType w:val="hybridMultilevel"/>
    <w:tmpl w:val="B27AA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2635B1"/>
    <w:multiLevelType w:val="hybridMultilevel"/>
    <w:tmpl w:val="0B901190"/>
    <w:lvl w:ilvl="0" w:tplc="FE8274DE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70053868"/>
    <w:multiLevelType w:val="multilevel"/>
    <w:tmpl w:val="118EC2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0EE1949"/>
    <w:multiLevelType w:val="hybridMultilevel"/>
    <w:tmpl w:val="217AC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157050"/>
    <w:multiLevelType w:val="hybridMultilevel"/>
    <w:tmpl w:val="034AA5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E20794"/>
    <w:multiLevelType w:val="hybridMultilevel"/>
    <w:tmpl w:val="F68030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3BD621A"/>
    <w:multiLevelType w:val="hybridMultilevel"/>
    <w:tmpl w:val="0C6839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A17B56"/>
    <w:multiLevelType w:val="hybridMultilevel"/>
    <w:tmpl w:val="B282AA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B15C02"/>
    <w:multiLevelType w:val="hybridMultilevel"/>
    <w:tmpl w:val="100E4B06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7611E2F"/>
    <w:multiLevelType w:val="hybridMultilevel"/>
    <w:tmpl w:val="A1D4EF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95044A1"/>
    <w:multiLevelType w:val="multilevel"/>
    <w:tmpl w:val="118EC2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96E4ADE"/>
    <w:multiLevelType w:val="hybridMultilevel"/>
    <w:tmpl w:val="0F5E09F0"/>
    <w:lvl w:ilvl="0" w:tplc="89DE9B14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AE6B84"/>
    <w:multiLevelType w:val="hybridMultilevel"/>
    <w:tmpl w:val="DD7EA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EA2AE4"/>
    <w:multiLevelType w:val="hybridMultilevel"/>
    <w:tmpl w:val="665AF35E"/>
    <w:lvl w:ilvl="0" w:tplc="55483CC0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645277">
    <w:abstractNumId w:val="52"/>
  </w:num>
  <w:num w:numId="2" w16cid:durableId="1728529193">
    <w:abstractNumId w:val="14"/>
  </w:num>
  <w:num w:numId="3" w16cid:durableId="721750613">
    <w:abstractNumId w:val="5"/>
  </w:num>
  <w:num w:numId="4" w16cid:durableId="399643299">
    <w:abstractNumId w:val="29"/>
  </w:num>
  <w:num w:numId="5" w16cid:durableId="1141078162">
    <w:abstractNumId w:val="40"/>
  </w:num>
  <w:num w:numId="6" w16cid:durableId="1139566243">
    <w:abstractNumId w:val="1"/>
  </w:num>
  <w:num w:numId="7" w16cid:durableId="1051657258">
    <w:abstractNumId w:val="62"/>
  </w:num>
  <w:num w:numId="8" w16cid:durableId="1054814062">
    <w:abstractNumId w:val="32"/>
  </w:num>
  <w:num w:numId="9" w16cid:durableId="842281983">
    <w:abstractNumId w:val="9"/>
  </w:num>
  <w:num w:numId="10" w16cid:durableId="980498985">
    <w:abstractNumId w:val="55"/>
  </w:num>
  <w:num w:numId="11" w16cid:durableId="1482311243">
    <w:abstractNumId w:val="60"/>
  </w:num>
  <w:num w:numId="12" w16cid:durableId="592081925">
    <w:abstractNumId w:val="26"/>
  </w:num>
  <w:num w:numId="13" w16cid:durableId="2068726703">
    <w:abstractNumId w:val="42"/>
  </w:num>
  <w:num w:numId="14" w16cid:durableId="61372793">
    <w:abstractNumId w:val="21"/>
  </w:num>
  <w:num w:numId="15" w16cid:durableId="1507017548">
    <w:abstractNumId w:val="3"/>
  </w:num>
  <w:num w:numId="16" w16cid:durableId="462890530">
    <w:abstractNumId w:val="11"/>
  </w:num>
  <w:num w:numId="17" w16cid:durableId="817183886">
    <w:abstractNumId w:val="41"/>
  </w:num>
  <w:num w:numId="18" w16cid:durableId="999192447">
    <w:abstractNumId w:val="7"/>
  </w:num>
  <w:num w:numId="19" w16cid:durableId="1387560774">
    <w:abstractNumId w:val="57"/>
  </w:num>
  <w:num w:numId="20" w16cid:durableId="1123689408">
    <w:abstractNumId w:val="31"/>
  </w:num>
  <w:num w:numId="21" w16cid:durableId="122895089">
    <w:abstractNumId w:val="61"/>
  </w:num>
  <w:num w:numId="22" w16cid:durableId="1066756716">
    <w:abstractNumId w:val="12"/>
  </w:num>
  <w:num w:numId="23" w16cid:durableId="1855876357">
    <w:abstractNumId w:val="18"/>
  </w:num>
  <w:num w:numId="24" w16cid:durableId="1612081207">
    <w:abstractNumId w:val="33"/>
  </w:num>
  <w:num w:numId="25" w16cid:durableId="1311053032">
    <w:abstractNumId w:val="35"/>
  </w:num>
  <w:num w:numId="26" w16cid:durableId="1680691236">
    <w:abstractNumId w:val="6"/>
  </w:num>
  <w:num w:numId="27" w16cid:durableId="1473984322">
    <w:abstractNumId w:val="16"/>
  </w:num>
  <w:num w:numId="28" w16cid:durableId="1247153573">
    <w:abstractNumId w:val="19"/>
  </w:num>
  <w:num w:numId="29" w16cid:durableId="90398726">
    <w:abstractNumId w:val="2"/>
  </w:num>
  <w:num w:numId="30" w16cid:durableId="668289173">
    <w:abstractNumId w:val="27"/>
  </w:num>
  <w:num w:numId="31" w16cid:durableId="487791334">
    <w:abstractNumId w:val="15"/>
  </w:num>
  <w:num w:numId="32" w16cid:durableId="905410254">
    <w:abstractNumId w:val="46"/>
  </w:num>
  <w:num w:numId="33" w16cid:durableId="172455646">
    <w:abstractNumId w:val="51"/>
  </w:num>
  <w:num w:numId="34" w16cid:durableId="1313870330">
    <w:abstractNumId w:val="43"/>
  </w:num>
  <w:num w:numId="35" w16cid:durableId="979265022">
    <w:abstractNumId w:val="22"/>
  </w:num>
  <w:num w:numId="36" w16cid:durableId="551770069">
    <w:abstractNumId w:val="30"/>
  </w:num>
  <w:num w:numId="37" w16cid:durableId="568806917">
    <w:abstractNumId w:val="59"/>
  </w:num>
  <w:num w:numId="38" w16cid:durableId="1253472193">
    <w:abstractNumId w:val="53"/>
  </w:num>
  <w:num w:numId="39" w16cid:durableId="2007826461">
    <w:abstractNumId w:val="10"/>
  </w:num>
  <w:num w:numId="40" w16cid:durableId="811558190">
    <w:abstractNumId w:val="37"/>
  </w:num>
  <w:num w:numId="41" w16cid:durableId="565531658">
    <w:abstractNumId w:val="24"/>
  </w:num>
  <w:num w:numId="42" w16cid:durableId="2039353654">
    <w:abstractNumId w:val="44"/>
  </w:num>
  <w:num w:numId="43" w16cid:durableId="899680269">
    <w:abstractNumId w:val="4"/>
  </w:num>
  <w:num w:numId="44" w16cid:durableId="81731858">
    <w:abstractNumId w:val="56"/>
  </w:num>
  <w:num w:numId="45" w16cid:durableId="2087802896">
    <w:abstractNumId w:val="20"/>
  </w:num>
  <w:num w:numId="46" w16cid:durableId="189532599">
    <w:abstractNumId w:val="36"/>
  </w:num>
  <w:num w:numId="47" w16cid:durableId="1439836446">
    <w:abstractNumId w:val="17"/>
  </w:num>
  <w:num w:numId="48" w16cid:durableId="1752194800">
    <w:abstractNumId w:val="48"/>
  </w:num>
  <w:num w:numId="49" w16cid:durableId="1212957055">
    <w:abstractNumId w:val="39"/>
  </w:num>
  <w:num w:numId="50" w16cid:durableId="1981574844">
    <w:abstractNumId w:val="45"/>
  </w:num>
  <w:num w:numId="51" w16cid:durableId="688607373">
    <w:abstractNumId w:val="49"/>
  </w:num>
  <w:num w:numId="52" w16cid:durableId="1468354804">
    <w:abstractNumId w:val="38"/>
  </w:num>
  <w:num w:numId="53" w16cid:durableId="441917341">
    <w:abstractNumId w:val="34"/>
  </w:num>
  <w:num w:numId="54" w16cid:durableId="1269656760">
    <w:abstractNumId w:val="50"/>
  </w:num>
  <w:num w:numId="55" w16cid:durableId="1329751564">
    <w:abstractNumId w:val="0"/>
  </w:num>
  <w:num w:numId="56" w16cid:durableId="2080707868">
    <w:abstractNumId w:val="8"/>
  </w:num>
  <w:num w:numId="57" w16cid:durableId="1313946398">
    <w:abstractNumId w:val="13"/>
  </w:num>
  <w:num w:numId="58" w16cid:durableId="265120543">
    <w:abstractNumId w:val="25"/>
  </w:num>
  <w:num w:numId="59" w16cid:durableId="1319383861">
    <w:abstractNumId w:val="28"/>
  </w:num>
  <w:num w:numId="60" w16cid:durableId="1093818997">
    <w:abstractNumId w:val="23"/>
  </w:num>
  <w:num w:numId="61" w16cid:durableId="1658875754">
    <w:abstractNumId w:val="54"/>
  </w:num>
  <w:num w:numId="62" w16cid:durableId="471560281">
    <w:abstractNumId w:val="58"/>
  </w:num>
  <w:num w:numId="63" w16cid:durableId="1638602716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45"/>
    <w:rsid w:val="00034F02"/>
    <w:rsid w:val="00052922"/>
    <w:rsid w:val="000B0E0C"/>
    <w:rsid w:val="000C1393"/>
    <w:rsid w:val="000D6F41"/>
    <w:rsid w:val="000F7900"/>
    <w:rsid w:val="00137857"/>
    <w:rsid w:val="00140F3C"/>
    <w:rsid w:val="00146361"/>
    <w:rsid w:val="00147A84"/>
    <w:rsid w:val="0016118C"/>
    <w:rsid w:val="0017559D"/>
    <w:rsid w:val="001E09ED"/>
    <w:rsid w:val="00225BA8"/>
    <w:rsid w:val="00243A78"/>
    <w:rsid w:val="002E7635"/>
    <w:rsid w:val="00302B53"/>
    <w:rsid w:val="00307877"/>
    <w:rsid w:val="00317945"/>
    <w:rsid w:val="00321B5D"/>
    <w:rsid w:val="0039031B"/>
    <w:rsid w:val="003A41AB"/>
    <w:rsid w:val="003B1F92"/>
    <w:rsid w:val="003C04EE"/>
    <w:rsid w:val="003C4F9C"/>
    <w:rsid w:val="003D4A52"/>
    <w:rsid w:val="003F0FA0"/>
    <w:rsid w:val="00403369"/>
    <w:rsid w:val="0041231E"/>
    <w:rsid w:val="00425940"/>
    <w:rsid w:val="00426FED"/>
    <w:rsid w:val="00452AAC"/>
    <w:rsid w:val="00452B54"/>
    <w:rsid w:val="00484FE5"/>
    <w:rsid w:val="00485242"/>
    <w:rsid w:val="004B310B"/>
    <w:rsid w:val="004B4625"/>
    <w:rsid w:val="004F0D2E"/>
    <w:rsid w:val="005146F7"/>
    <w:rsid w:val="00533DDE"/>
    <w:rsid w:val="005847EC"/>
    <w:rsid w:val="005F647E"/>
    <w:rsid w:val="0064019F"/>
    <w:rsid w:val="00704094"/>
    <w:rsid w:val="00725247"/>
    <w:rsid w:val="007F1235"/>
    <w:rsid w:val="00805E46"/>
    <w:rsid w:val="00825B00"/>
    <w:rsid w:val="00833384"/>
    <w:rsid w:val="008360DD"/>
    <w:rsid w:val="00886E05"/>
    <w:rsid w:val="00911284"/>
    <w:rsid w:val="00926A52"/>
    <w:rsid w:val="009B2584"/>
    <w:rsid w:val="009B5AE7"/>
    <w:rsid w:val="009C70F6"/>
    <w:rsid w:val="009D42E3"/>
    <w:rsid w:val="00A409D8"/>
    <w:rsid w:val="00A41EA4"/>
    <w:rsid w:val="00A71735"/>
    <w:rsid w:val="00A95565"/>
    <w:rsid w:val="00AE3F34"/>
    <w:rsid w:val="00B14730"/>
    <w:rsid w:val="00B7559F"/>
    <w:rsid w:val="00BA089B"/>
    <w:rsid w:val="00BB3A3A"/>
    <w:rsid w:val="00BD297B"/>
    <w:rsid w:val="00BE3E66"/>
    <w:rsid w:val="00BE56AB"/>
    <w:rsid w:val="00C16064"/>
    <w:rsid w:val="00CE57DF"/>
    <w:rsid w:val="00D04789"/>
    <w:rsid w:val="00D13053"/>
    <w:rsid w:val="00DA4169"/>
    <w:rsid w:val="00DA5E77"/>
    <w:rsid w:val="00DC4101"/>
    <w:rsid w:val="00DD4BEF"/>
    <w:rsid w:val="00DF349F"/>
    <w:rsid w:val="00E70AE9"/>
    <w:rsid w:val="00EA084B"/>
    <w:rsid w:val="00EA56B0"/>
    <w:rsid w:val="00ED3C3A"/>
    <w:rsid w:val="00EE0CD4"/>
    <w:rsid w:val="00F24769"/>
    <w:rsid w:val="00F72FA6"/>
    <w:rsid w:val="00F735A6"/>
    <w:rsid w:val="00F97839"/>
    <w:rsid w:val="00FA068F"/>
    <w:rsid w:val="00FB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3F210"/>
  <w15:chartTrackingRefBased/>
  <w15:docId w15:val="{B3154E66-E8F4-48D8-9D11-CBBD40734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AE7"/>
    <w:pPr>
      <w:suppressAutoHyphens/>
      <w:spacing w:after="240" w:line="240" w:lineRule="exact"/>
    </w:pPr>
    <w:rPr>
      <w:rFonts w:ascii="Lato;Arial" w:eastAsia="Calibri" w:hAnsi="Lato;Arial" w:cs="Lato;Arial"/>
      <w:kern w:val="0"/>
      <w:sz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79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79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79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79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79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79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79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79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79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79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79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79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79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79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79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79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79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79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79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7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79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7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79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7945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Preambuła,TRAKO Akapit z listą,Nagłowek 3,L1,Akapit z listą BS,Kolorowa lista — akcent 11,Dot pt,F5 List Paragraph,Recommendation,List Paragraph11,lp1,maz_wyliczenie,opis dzialania,2 headin"/>
    <w:basedOn w:val="Normalny"/>
    <w:link w:val="AkapitzlistZnak"/>
    <w:uiPriority w:val="34"/>
    <w:qFormat/>
    <w:rsid w:val="003179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79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79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79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79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5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59D"/>
  </w:style>
  <w:style w:type="paragraph" w:styleId="Stopka">
    <w:name w:val="footer"/>
    <w:basedOn w:val="Normalny"/>
    <w:link w:val="StopkaZnak"/>
    <w:uiPriority w:val="99"/>
    <w:unhideWhenUsed/>
    <w:rsid w:val="00175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59D"/>
  </w:style>
  <w:style w:type="character" w:styleId="Odwoaniedokomentarza">
    <w:name w:val="annotation reference"/>
    <w:basedOn w:val="Domylnaczcionkaakapitu"/>
    <w:uiPriority w:val="99"/>
    <w:semiHidden/>
    <w:unhideWhenUsed/>
    <w:rsid w:val="00CE5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57D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57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7D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47A84"/>
    <w:pPr>
      <w:spacing w:after="0" w:line="240" w:lineRule="auto"/>
    </w:pPr>
  </w:style>
  <w:style w:type="character" w:customStyle="1" w:styleId="AkapitzlistZnak">
    <w:name w:val="Akapit z listą Znak"/>
    <w:aliases w:val="Numerowanie Znak,Obiekt Znak,List Paragraph1 Znak,wypunktowanie Znak,Preambuła Znak,TRAKO Akapit z listą Znak,Nagłowek 3 Znak,L1 Znak,Akapit z listą BS Znak,Kolorowa lista — akcent 11 Znak,Dot pt Znak,F5 List Paragraph Znak,lp1 Znak"/>
    <w:link w:val="Akapitzlist"/>
    <w:uiPriority w:val="34"/>
    <w:qFormat/>
    <w:rsid w:val="00147A84"/>
  </w:style>
  <w:style w:type="character" w:customStyle="1" w:styleId="NrStronyZnak">
    <w:name w:val="NrStrony Znak"/>
    <w:basedOn w:val="Domylnaczcionkaakapitu"/>
    <w:link w:val="NrStrony"/>
    <w:uiPriority w:val="8"/>
    <w:qFormat/>
    <w:rsid w:val="00225BA8"/>
    <w:rPr>
      <w:rFonts w:ascii="Times New Roman" w:eastAsiaTheme="majorEastAsia" w:hAnsi="Times New Roman" w:cstheme="majorBidi"/>
      <w:bCs/>
      <w:color w:val="323232"/>
      <w:sz w:val="18"/>
      <w:szCs w:val="16"/>
    </w:rPr>
  </w:style>
  <w:style w:type="paragraph" w:customStyle="1" w:styleId="NrStrony">
    <w:name w:val="NrStrony"/>
    <w:basedOn w:val="Nagwek1"/>
    <w:link w:val="NrStronyZnak"/>
    <w:uiPriority w:val="8"/>
    <w:qFormat/>
    <w:rsid w:val="00225BA8"/>
    <w:pPr>
      <w:spacing w:before="120" w:after="0" w:line="210" w:lineRule="exact"/>
      <w:jc w:val="center"/>
    </w:pPr>
    <w:rPr>
      <w:rFonts w:ascii="Times New Roman" w:hAnsi="Times New Roman"/>
      <w:bCs/>
      <w:color w:val="323232"/>
      <w:sz w:val="18"/>
      <w:szCs w:val="16"/>
    </w:rPr>
  </w:style>
  <w:style w:type="paragraph" w:styleId="Tekstpodstawowy">
    <w:name w:val="Body Text"/>
    <w:basedOn w:val="Normalny"/>
    <w:link w:val="TekstpodstawowyZnak"/>
    <w:rsid w:val="009B5AE7"/>
    <w:pPr>
      <w:widowControl w:val="0"/>
      <w:spacing w:before="137" w:after="0" w:line="240" w:lineRule="auto"/>
      <w:ind w:left="586" w:hanging="42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5AE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qFormat/>
    <w:rsid w:val="009B5AE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Nagwek1A">
    <w:name w:val="Nagłówek 1A"/>
    <w:basedOn w:val="Normalny"/>
    <w:qFormat/>
    <w:rsid w:val="009B5AE7"/>
    <w:pPr>
      <w:numPr>
        <w:numId w:val="52"/>
      </w:numPr>
      <w:shd w:val="clear" w:color="auto" w:fill="BFBFBF"/>
      <w:spacing w:after="0" w:line="360" w:lineRule="auto"/>
    </w:pPr>
    <w:rPr>
      <w:rFonts w:ascii="Lato" w:eastAsia="Times New Roman" w:hAnsi="Lato" w:cs="Arial"/>
      <w:b/>
      <w:sz w:val="22"/>
      <w:lang w:eastAsia="pl-PL"/>
    </w:rPr>
  </w:style>
  <w:style w:type="table" w:styleId="Tabela-Siatka">
    <w:name w:val="Table Grid"/>
    <w:basedOn w:val="Standardowy"/>
    <w:uiPriority w:val="39"/>
    <w:rsid w:val="009B5AE7"/>
    <w:pPr>
      <w:suppressAutoHyphens/>
      <w:spacing w:after="0" w:line="240" w:lineRule="auto"/>
    </w:pPr>
    <w:rPr>
      <w:rFonts w:ascii="Liberation Serif" w:eastAsia="NSimSun" w:hAnsi="Liberation Serif" w:cs="Arial"/>
      <w:kern w:val="0"/>
      <w:sz w:val="24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Pruszyńska</dc:creator>
  <cp:keywords/>
  <dc:description/>
  <cp:lastModifiedBy>Agnieszka</cp:lastModifiedBy>
  <cp:revision>19</cp:revision>
  <dcterms:created xsi:type="dcterms:W3CDTF">2025-10-06T12:04:00Z</dcterms:created>
  <dcterms:modified xsi:type="dcterms:W3CDTF">2026-03-10T21:20:00Z</dcterms:modified>
</cp:coreProperties>
</file>